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F170" w14:textId="0B216BDF" w:rsidR="00C00486" w:rsidRPr="00C00486" w:rsidRDefault="0064719A" w:rsidP="00C0048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MOUNT SINAI MBC – </w:t>
      </w:r>
      <w:r w:rsidR="00A46EC6">
        <w:rPr>
          <w:rFonts w:ascii="Segoe UI" w:eastAsia="Times New Roman" w:hAnsi="Segoe UI" w:cs="Segoe UI"/>
          <w:b/>
          <w:color w:val="000000"/>
          <w:sz w:val="20"/>
          <w:szCs w:val="20"/>
        </w:rPr>
        <w:t>BUILDING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HEALTHY RELATIONSHIPS</w:t>
      </w:r>
      <w:r w:rsidR="00A12DFE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RETREAT 201</w:t>
      </w:r>
      <w:r w:rsidR="00984A49">
        <w:rPr>
          <w:rFonts w:ascii="Segoe UI" w:eastAsia="Times New Roman" w:hAnsi="Segoe UI" w:cs="Segoe UI"/>
          <w:b/>
          <w:color w:val="000000"/>
          <w:sz w:val="20"/>
          <w:szCs w:val="20"/>
        </w:rPr>
        <w:t>9</w:t>
      </w:r>
    </w:p>
    <w:p w14:paraId="58720BEF" w14:textId="77777777" w:rsidR="00C00486" w:rsidRPr="00C00486" w:rsidRDefault="00C00486" w:rsidP="00C0048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b/>
          <w:color w:val="000000"/>
          <w:sz w:val="20"/>
          <w:szCs w:val="20"/>
        </w:rPr>
        <w:t>WESTIN MEMORIAL CITY HOTEL</w:t>
      </w:r>
    </w:p>
    <w:p w14:paraId="2A40BD25" w14:textId="77777777" w:rsidR="00C00486" w:rsidRPr="00C00486" w:rsidRDefault="00C00486" w:rsidP="00C0048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b/>
          <w:color w:val="000000"/>
          <w:sz w:val="20"/>
          <w:szCs w:val="20"/>
        </w:rPr>
        <w:t>Vendor/Exhibitor Form</w:t>
      </w:r>
    </w:p>
    <w:p w14:paraId="10A50ECF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2735D0ED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Thank you for partnering with MT. SINAI MBC BUILDING </w:t>
      </w:r>
      <w:r w:rsidR="0064719A">
        <w:rPr>
          <w:rFonts w:ascii="Segoe UI" w:eastAsia="Times New Roman" w:hAnsi="Segoe UI" w:cs="Segoe UI"/>
          <w:color w:val="000000"/>
          <w:sz w:val="20"/>
          <w:szCs w:val="20"/>
        </w:rPr>
        <w:t xml:space="preserve">HEALTHY </w:t>
      </w:r>
      <w:r w:rsidR="002D614F">
        <w:rPr>
          <w:rFonts w:ascii="Segoe UI" w:eastAsia="Times New Roman" w:hAnsi="Segoe UI" w:cs="Segoe UI"/>
          <w:color w:val="000000"/>
          <w:sz w:val="20"/>
          <w:szCs w:val="20"/>
        </w:rPr>
        <w:t>RELATIONSHIP</w:t>
      </w:r>
      <w:r w:rsidR="00A46EC6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="002D614F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RETREAT. We expect your experience with us to be simply AMAZING! You are our guest and it is our desire to provide service </w:t>
      </w:r>
    </w:p>
    <w:p w14:paraId="569CD0A3" w14:textId="77777777" w:rsid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of excellence.  Your vendor space includes </w:t>
      </w:r>
      <w:r w:rsidR="00A46EC6">
        <w:rPr>
          <w:rFonts w:ascii="Segoe UI" w:eastAsia="Times New Roman" w:hAnsi="Segoe UI" w:cs="Segoe UI"/>
          <w:color w:val="000000"/>
          <w:sz w:val="20"/>
          <w:szCs w:val="20"/>
        </w:rPr>
        <w:t xml:space="preserve">a </w:t>
      </w:r>
      <w:r w:rsidR="00982EEE">
        <w:rPr>
          <w:rFonts w:ascii="Segoe UI" w:eastAsia="Times New Roman" w:hAnsi="Segoe UI" w:cs="Segoe UI"/>
          <w:color w:val="000000"/>
          <w:sz w:val="20"/>
          <w:szCs w:val="20"/>
        </w:rPr>
        <w:t xml:space="preserve">6 </w:t>
      </w: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>ft. draped table, 2</w:t>
      </w:r>
      <w:r w:rsidR="00982EEE">
        <w:rPr>
          <w:rFonts w:ascii="Segoe UI" w:eastAsia="Times New Roman" w:hAnsi="Segoe UI" w:cs="Segoe UI"/>
          <w:color w:val="000000"/>
          <w:sz w:val="20"/>
          <w:szCs w:val="20"/>
        </w:rPr>
        <w:t xml:space="preserve"> chairs and a trash can.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An electrical outlet </w:t>
      </w: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is available upon request only. You will be responsible for electrical cords and adaptors.  Wireless credit card machines are required.  </w:t>
      </w:r>
      <w:r w:rsidRPr="00982EEE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Setup on Friday is 3:00 p.m. Saturday is 7:00 a.m.</w:t>
      </w: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8FCF46D" w14:textId="537E8B92" w:rsidR="00C00486" w:rsidRPr="00C00486" w:rsidRDefault="0064719A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*</w:t>
      </w:r>
      <w:r w:rsidR="00C00486" w:rsidRPr="00C00486">
        <w:rPr>
          <w:rFonts w:ascii="Segoe UI" w:eastAsia="Times New Roman" w:hAnsi="Segoe UI" w:cs="Segoe UI"/>
          <w:b/>
          <w:color w:val="000000"/>
          <w:sz w:val="20"/>
          <w:szCs w:val="20"/>
        </w:rPr>
        <w:t>The deadline to receive vendor registration</w:t>
      </w:r>
      <w:r w:rsidR="00A46EC6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form and payment is SE</w:t>
      </w:r>
      <w:r w:rsidR="00A12DFE">
        <w:rPr>
          <w:rFonts w:ascii="Segoe UI" w:eastAsia="Times New Roman" w:hAnsi="Segoe UI" w:cs="Segoe UI"/>
          <w:b/>
          <w:color w:val="000000"/>
          <w:sz w:val="20"/>
          <w:szCs w:val="20"/>
        </w:rPr>
        <w:t>PTEMBER 1</w:t>
      </w:r>
      <w:r w:rsidR="00984A49">
        <w:rPr>
          <w:rFonts w:ascii="Segoe UI" w:eastAsia="Times New Roman" w:hAnsi="Segoe UI" w:cs="Segoe UI"/>
          <w:b/>
          <w:color w:val="000000"/>
          <w:sz w:val="20"/>
          <w:szCs w:val="20"/>
        </w:rPr>
        <w:t>3</w:t>
      </w:r>
      <w:r w:rsidR="00A12DFE">
        <w:rPr>
          <w:rFonts w:ascii="Segoe UI" w:eastAsia="Times New Roman" w:hAnsi="Segoe UI" w:cs="Segoe UI"/>
          <w:b/>
          <w:color w:val="000000"/>
          <w:sz w:val="20"/>
          <w:szCs w:val="20"/>
        </w:rPr>
        <w:t>, 201</w:t>
      </w:r>
      <w:r w:rsidR="00984A49">
        <w:rPr>
          <w:rFonts w:ascii="Segoe UI" w:eastAsia="Times New Roman" w:hAnsi="Segoe UI" w:cs="Segoe UI"/>
          <w:b/>
          <w:color w:val="000000"/>
          <w:sz w:val="20"/>
          <w:szCs w:val="20"/>
        </w:rPr>
        <w:t>9</w:t>
      </w:r>
      <w:r w:rsidR="00C00486" w:rsidRPr="00C00486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. </w:t>
      </w:r>
    </w:p>
    <w:p w14:paraId="7B39D30F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7462E201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b/>
          <w:color w:val="000000"/>
          <w:sz w:val="20"/>
          <w:szCs w:val="20"/>
        </w:rPr>
        <w:t>PERSONAL INFORMATION</w:t>
      </w:r>
    </w:p>
    <w:p w14:paraId="10852E70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Full Name_____________________________________________________________________ </w:t>
      </w:r>
    </w:p>
    <w:p w14:paraId="60532BB8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Address_______________________________________________________________________  </w:t>
      </w:r>
    </w:p>
    <w:p w14:paraId="71C1120D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City_______________________________ State__________________ Zip Code ____________ </w:t>
      </w:r>
    </w:p>
    <w:p w14:paraId="16DE5F42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Phone ______________________________ Email ____________________________________ </w:t>
      </w:r>
    </w:p>
    <w:p w14:paraId="6BF9150E" w14:textId="77777777" w:rsidR="00C00486" w:rsidRPr="008109BF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C00486">
        <w:rPr>
          <w:rFonts w:ascii="Segoe UI" w:eastAsia="Times New Roman" w:hAnsi="Segoe UI" w:cs="Segoe UI"/>
          <w:b/>
          <w:color w:val="000000"/>
          <w:sz w:val="20"/>
          <w:szCs w:val="20"/>
        </w:rPr>
        <w:t>BUSINESS INFORMATION</w:t>
      </w:r>
    </w:p>
    <w:p w14:paraId="4DA9AF20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Name of Business ______________________________________________________________ </w:t>
      </w:r>
    </w:p>
    <w:p w14:paraId="01B02DFA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Nature of Business ______________________________________________________________ </w:t>
      </w:r>
    </w:p>
    <w:p w14:paraId="5EE09102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Website: www._________________________________________________________________ </w:t>
      </w:r>
    </w:p>
    <w:p w14:paraId="6827D49D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Electricity Needed (check one):  ___________Yes    ____________No </w:t>
      </w:r>
    </w:p>
    <w:p w14:paraId="5B14888A" w14:textId="77777777" w:rsidR="008109BF" w:rsidRDefault="008109BF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14:paraId="3DC6F97D" w14:textId="38BD3861" w:rsidR="00C00486" w:rsidRPr="008109BF" w:rsidRDefault="00A12DFE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Event Date: SEPTEMBER 2</w:t>
      </w:r>
      <w:r w:rsidR="00984A49">
        <w:rPr>
          <w:rFonts w:ascii="Segoe UI" w:eastAsia="Times New Roman" w:hAnsi="Segoe UI" w:cs="Segoe UI"/>
          <w:b/>
          <w:color w:val="000000"/>
          <w:sz w:val="20"/>
          <w:szCs w:val="20"/>
        </w:rPr>
        <w:t>7</w:t>
      </w:r>
      <w:r w:rsidR="00A46EC6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– 2</w:t>
      </w:r>
      <w:r w:rsidR="00984A49">
        <w:rPr>
          <w:rFonts w:ascii="Segoe UI" w:eastAsia="Times New Roman" w:hAnsi="Segoe UI" w:cs="Segoe UI"/>
          <w:b/>
          <w:color w:val="000000"/>
          <w:sz w:val="20"/>
          <w:szCs w:val="20"/>
        </w:rPr>
        <w:t>8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, 201</w:t>
      </w:r>
      <w:r w:rsidR="00984A49">
        <w:rPr>
          <w:rFonts w:ascii="Segoe UI" w:eastAsia="Times New Roman" w:hAnsi="Segoe UI" w:cs="Segoe UI"/>
          <w:b/>
          <w:color w:val="000000"/>
          <w:sz w:val="20"/>
          <w:szCs w:val="20"/>
        </w:rPr>
        <w:t>9</w:t>
      </w:r>
      <w:r w:rsidR="00C00486" w:rsidRPr="008109BF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  </w:t>
      </w:r>
    </w:p>
    <w:p w14:paraId="155E04B5" w14:textId="53C7C408" w:rsidR="00C00486" w:rsidRPr="008109BF" w:rsidRDefault="00A46EC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FEE:  $1</w:t>
      </w:r>
      <w:r w:rsidR="00984A49">
        <w:rPr>
          <w:rFonts w:ascii="Segoe UI" w:eastAsia="Times New Roman" w:hAnsi="Segoe UI" w:cs="Segoe UI"/>
          <w:b/>
          <w:color w:val="000000"/>
          <w:sz w:val="20"/>
          <w:szCs w:val="20"/>
        </w:rPr>
        <w:t>25</w:t>
      </w:r>
    </w:p>
    <w:p w14:paraId="52E7547E" w14:textId="77777777" w:rsidR="008109BF" w:rsidRDefault="008109BF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14:paraId="0FA13D38" w14:textId="77777777" w:rsidR="00C00486" w:rsidRDefault="00A46EC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Feel free to pay on-</w:t>
      </w:r>
      <w:r w:rsidR="00C00486" w:rsidRPr="008109BF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line via PayPal ** </w:t>
      </w:r>
      <w:hyperlink r:id="rId5" w:history="1">
        <w:r w:rsidRPr="0044638D">
          <w:rPr>
            <w:rStyle w:val="Hyperlink"/>
            <w:rFonts w:ascii="Segoe UI" w:eastAsia="Times New Roman" w:hAnsi="Segoe UI" w:cs="Segoe UI"/>
            <w:b/>
            <w:sz w:val="20"/>
            <w:szCs w:val="20"/>
          </w:rPr>
          <w:t>www.msbchouston.org</w:t>
        </w:r>
      </w:hyperlink>
      <w:r w:rsidR="00E43953">
        <w:rPr>
          <w:rFonts w:ascii="Segoe UI" w:eastAsia="Times New Roman" w:hAnsi="Segoe UI" w:cs="Segoe UI"/>
          <w:b/>
          <w:color w:val="000000"/>
          <w:sz w:val="20"/>
          <w:szCs w:val="20"/>
        </w:rPr>
        <w:t>.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 </w:t>
      </w:r>
      <w:r w:rsidR="005820C5">
        <w:rPr>
          <w:rFonts w:ascii="Segoe UI" w:eastAsia="Times New Roman" w:hAnsi="Segoe UI" w:cs="Segoe UI"/>
          <w:b/>
          <w:color w:val="000000"/>
          <w:sz w:val="20"/>
          <w:szCs w:val="20"/>
        </w:rPr>
        <w:t>THERE IS A PAYMENT DROP D</w:t>
      </w:r>
      <w:r w:rsidR="0064719A">
        <w:rPr>
          <w:rFonts w:ascii="Segoe UI" w:eastAsia="Times New Roman" w:hAnsi="Segoe UI" w:cs="Segoe UI"/>
          <w:b/>
          <w:color w:val="000000"/>
          <w:sz w:val="20"/>
          <w:szCs w:val="20"/>
        </w:rPr>
        <w:t>OWN BOX FOR VENDORS.</w:t>
      </w:r>
    </w:p>
    <w:p w14:paraId="37B63FD9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5BC2BA4" w14:textId="77777777" w:rsidR="00C00486" w:rsidRDefault="0064719A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*SPACE IS LIMITED!</w:t>
      </w:r>
    </w:p>
    <w:p w14:paraId="7EE31B2D" w14:textId="77777777" w:rsid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>**IF YOU WOULD LIKE TO RESERVE YOUR HOTEL ROOM</w:t>
      </w:r>
      <w:r w:rsidR="00A46EC6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call 866-961-3348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or PAY FOR F</w:t>
      </w:r>
      <w:r w:rsidR="00A46EC6">
        <w:rPr>
          <w:rFonts w:ascii="Segoe UI" w:eastAsia="Times New Roman" w:hAnsi="Segoe UI" w:cs="Segoe UI"/>
          <w:b/>
          <w:color w:val="000000"/>
          <w:sz w:val="20"/>
          <w:szCs w:val="20"/>
        </w:rPr>
        <w:t>RIDAY DINNER YOU CAN DO THAT ON-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LINE AT OUR CHURCH’S WEBSITE: </w:t>
      </w:r>
      <w:r w:rsidR="00A46EC6">
        <w:rPr>
          <w:rFonts w:ascii="Segoe UI" w:eastAsia="Times New Roman" w:hAnsi="Segoe UI" w:cs="Segoe UI"/>
          <w:b/>
          <w:color w:val="000000"/>
          <w:sz w:val="20"/>
          <w:szCs w:val="20"/>
        </w:rPr>
        <w:t>www.</w:t>
      </w:r>
      <w:r w:rsidR="008109BF">
        <w:rPr>
          <w:rFonts w:ascii="Segoe UI" w:eastAsia="Times New Roman" w:hAnsi="Segoe UI" w:cs="Segoe UI"/>
          <w:b/>
          <w:color w:val="000000"/>
          <w:sz w:val="20"/>
          <w:szCs w:val="20"/>
        </w:rPr>
        <w:t>msbchouston.org</w:t>
      </w:r>
    </w:p>
    <w:p w14:paraId="69967D10" w14:textId="77777777" w:rsidR="005C2277" w:rsidRPr="00C00486" w:rsidRDefault="005C2277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14:paraId="4D48C86C" w14:textId="77777777" w:rsidR="00C00486" w:rsidRPr="005C2277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color w:val="000000"/>
          <w:sz w:val="20"/>
          <w:szCs w:val="20"/>
          <w:u w:val="single"/>
        </w:rPr>
      </w:pPr>
      <w:r w:rsidRPr="005C2277">
        <w:rPr>
          <w:rFonts w:ascii="Segoe UI" w:eastAsia="Times New Roman" w:hAnsi="Segoe UI" w:cs="Segoe UI"/>
          <w:i/>
          <w:color w:val="000000"/>
          <w:sz w:val="20"/>
          <w:szCs w:val="20"/>
          <w:u w:val="single"/>
        </w:rPr>
        <w:t>* Contact Information: VELJONA GOFF</w:t>
      </w:r>
      <w:r w:rsidR="00A46EC6">
        <w:rPr>
          <w:rFonts w:ascii="Segoe UI" w:eastAsia="Times New Roman" w:hAnsi="Segoe UI" w:cs="Segoe UI"/>
          <w:i/>
          <w:color w:val="000000"/>
          <w:sz w:val="20"/>
          <w:szCs w:val="20"/>
          <w:u w:val="single"/>
        </w:rPr>
        <w:t xml:space="preserve"> </w:t>
      </w:r>
      <w:proofErr w:type="gramStart"/>
      <w:r w:rsidR="00A46EC6">
        <w:rPr>
          <w:rFonts w:ascii="Segoe UI" w:eastAsia="Times New Roman" w:hAnsi="Segoe UI" w:cs="Segoe UI"/>
          <w:i/>
          <w:color w:val="000000"/>
          <w:sz w:val="20"/>
          <w:szCs w:val="20"/>
          <w:u w:val="single"/>
        </w:rPr>
        <w:t>( anjolev57@yahoo.com</w:t>
      </w:r>
      <w:proofErr w:type="gramEnd"/>
      <w:r w:rsidR="00A46EC6">
        <w:rPr>
          <w:rFonts w:ascii="Segoe UI" w:eastAsia="Times New Roman" w:hAnsi="Segoe UI" w:cs="Segoe UI"/>
          <w:i/>
          <w:color w:val="000000"/>
          <w:sz w:val="20"/>
          <w:szCs w:val="20"/>
          <w:u w:val="single"/>
        </w:rPr>
        <w:t>)</w:t>
      </w:r>
    </w:p>
    <w:p w14:paraId="7C3DA981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49CA4A2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Limitation of Liability: MOUNT SINAI MISSIONARY BAPTIST CHURCH assumes NO responsibility for </w:t>
      </w:r>
    </w:p>
    <w:p w14:paraId="6864D4E8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any property placed in the facilities by vendor. MOUNT SINIAI MISSIONARY BAPTIST </w:t>
      </w:r>
      <w:proofErr w:type="gramStart"/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>CHURCH  is</w:t>
      </w:r>
      <w:proofErr w:type="gramEnd"/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7F48C45C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hereby expressly relieved and discharged from any and all liability for any loss, injury or damages. </w:t>
      </w:r>
    </w:p>
    <w:p w14:paraId="25A1F5D5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5160C252" w14:textId="77777777" w:rsidR="00C00486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0"/>
          <w:szCs w:val="20"/>
        </w:rPr>
        <w:t>__________________________</w:t>
      </w:r>
      <w:r w:rsidRPr="00C00486">
        <w:rPr>
          <w:rFonts w:ascii="Segoe UI" w:eastAsia="Times New Roman" w:hAnsi="Segoe UI" w:cs="Segoe UI"/>
          <w:color w:val="000000"/>
          <w:sz w:val="20"/>
          <w:szCs w:val="20"/>
        </w:rPr>
        <w:t>_</w:t>
      </w:r>
    </w:p>
    <w:p w14:paraId="080BAABF" w14:textId="77777777" w:rsidR="009D3594" w:rsidRPr="00C00486" w:rsidRDefault="00C00486" w:rsidP="00C004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C00486">
        <w:rPr>
          <w:rFonts w:ascii="Segoe UI" w:eastAsia="Times New Roman" w:hAnsi="Segoe UI" w:cs="Segoe UI"/>
          <w:b/>
          <w:color w:val="000000"/>
          <w:sz w:val="20"/>
          <w:szCs w:val="20"/>
        </w:rPr>
        <w:t>Signature                                                                                                                  Date</w:t>
      </w:r>
    </w:p>
    <w:sectPr w:rsidR="009D3594" w:rsidRPr="00C00486" w:rsidSect="00C00486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1DF1"/>
    <w:multiLevelType w:val="multilevel"/>
    <w:tmpl w:val="A7D0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B7087"/>
    <w:multiLevelType w:val="multilevel"/>
    <w:tmpl w:val="6E9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81E8B"/>
    <w:multiLevelType w:val="multilevel"/>
    <w:tmpl w:val="E1C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86"/>
    <w:rsid w:val="002D614F"/>
    <w:rsid w:val="004F0205"/>
    <w:rsid w:val="005820C5"/>
    <w:rsid w:val="005C2277"/>
    <w:rsid w:val="0064719A"/>
    <w:rsid w:val="008109BF"/>
    <w:rsid w:val="0085192F"/>
    <w:rsid w:val="00982EEE"/>
    <w:rsid w:val="00984A49"/>
    <w:rsid w:val="009D3594"/>
    <w:rsid w:val="00A12DFE"/>
    <w:rsid w:val="00A46EC6"/>
    <w:rsid w:val="00A525AE"/>
    <w:rsid w:val="00C00486"/>
    <w:rsid w:val="00E43953"/>
    <w:rsid w:val="00E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9026"/>
  <w15:docId w15:val="{0A0B7FC6-19C5-4F75-8FFE-9D8580F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7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11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86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7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98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23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3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6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587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02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23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32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22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81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827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69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20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79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40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78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380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04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6325849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715FFA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653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549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3127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1948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0809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2292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200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081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0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2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68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8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4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9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9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5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9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58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9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1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0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6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0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13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02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0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64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8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2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72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8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0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4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76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2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bchous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IWS Staff</dc:creator>
  <cp:lastModifiedBy>Mt. Sinai Baptist Church</cp:lastModifiedBy>
  <cp:revision>2</cp:revision>
  <dcterms:created xsi:type="dcterms:W3CDTF">2019-07-09T14:16:00Z</dcterms:created>
  <dcterms:modified xsi:type="dcterms:W3CDTF">2019-07-09T14:16:00Z</dcterms:modified>
</cp:coreProperties>
</file>